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43" w:rsidRPr="00850BB3" w:rsidRDefault="005F7901" w:rsidP="00EC3743">
      <w:pPr>
        <w:jc w:val="center"/>
        <w:rPr>
          <w:b/>
        </w:rPr>
      </w:pPr>
      <w:r w:rsidRPr="00850BB3">
        <w:rPr>
          <w:b/>
        </w:rPr>
        <w:t>OBAVIJEST ZA  UMIROVLJENIKE  I STARIJE  OSOBE  BEZ PRIMANJA</w:t>
      </w:r>
    </w:p>
    <w:p w:rsidR="00EC3743" w:rsidRDefault="005F7901" w:rsidP="00C20B5A">
      <w:pPr>
        <w:jc w:val="center"/>
        <w:rPr>
          <w:b/>
        </w:rPr>
      </w:pPr>
      <w:r w:rsidRPr="00850BB3">
        <w:rPr>
          <w:b/>
        </w:rPr>
        <w:t xml:space="preserve"> SA PODRUČJA OPĆINE DUBROVAČKO PRIMORJE ZA DOSTAVU ZAHTJEVA ZA OSTVARIVANJE PRAVA NA NOVČANU POMOĆ</w:t>
      </w:r>
    </w:p>
    <w:p w:rsidR="00C20B5A" w:rsidRPr="00C20B5A" w:rsidRDefault="00C20B5A" w:rsidP="00C20B5A">
      <w:pPr>
        <w:jc w:val="center"/>
        <w:rPr>
          <w:b/>
        </w:rPr>
      </w:pPr>
      <w:bookmarkStart w:id="0" w:name="_GoBack"/>
      <w:bookmarkEnd w:id="0"/>
    </w:p>
    <w:p w:rsidR="005F7901" w:rsidRPr="00850BB3" w:rsidRDefault="005F7901" w:rsidP="005F7901">
      <w:pPr>
        <w:rPr>
          <w:i/>
          <w:u w:val="single"/>
        </w:rPr>
      </w:pPr>
      <w:r w:rsidRPr="00850BB3">
        <w:t>Obaviještavaju se umirovljenici i starije osobe</w:t>
      </w:r>
      <w:r w:rsidR="00357E2F" w:rsidRPr="00850BB3">
        <w:t xml:space="preserve"> </w:t>
      </w:r>
      <w:r w:rsidR="00B32B75" w:rsidRPr="00850BB3">
        <w:t xml:space="preserve"> bez primanja, </w:t>
      </w:r>
      <w:r w:rsidR="0011582A" w:rsidRPr="00850BB3">
        <w:t xml:space="preserve"> </w:t>
      </w:r>
      <w:r w:rsidRPr="00850BB3">
        <w:t xml:space="preserve">sa područja Općine Dubrovačko primorje da se zahtjev  za odobravanje novčane pomoći (mirovinskog dodatka) dostavlja Jedinstvenom upravnom odjelu </w:t>
      </w:r>
      <w:r w:rsidR="00A0619E">
        <w:t>Općine Dubrovačko primorje od 29. ožujka do 18</w:t>
      </w:r>
      <w:r w:rsidRPr="00850BB3">
        <w:t xml:space="preserve">. </w:t>
      </w:r>
      <w:r w:rsidR="00A0619E">
        <w:t>travnja  2021</w:t>
      </w:r>
      <w:r w:rsidRPr="00850BB3">
        <w:t xml:space="preserve">. godine u vremenu od 07.00 do 11:00 sati ili na mail: </w:t>
      </w:r>
      <w:hyperlink r:id="rId5" w:history="1">
        <w:r w:rsidR="00EC3743" w:rsidRPr="00850BB3">
          <w:rPr>
            <w:rStyle w:val="Hyperlink"/>
          </w:rPr>
          <w:t>opcina</w:t>
        </w:r>
        <w:r w:rsidRPr="00850BB3">
          <w:rPr>
            <w:rStyle w:val="Hyperlink"/>
          </w:rPr>
          <w:t>@dubrovackoprimorje.hr</w:t>
        </w:r>
      </w:hyperlink>
      <w:r w:rsidRPr="00850BB3">
        <w:t xml:space="preserve"> ili poštom na adresu : </w:t>
      </w:r>
      <w:r w:rsidRPr="00850BB3">
        <w:rPr>
          <w:i/>
          <w:u w:val="single"/>
        </w:rPr>
        <w:t>Općina Dubrovačko primorje, Trg Ruđera Boškovića 1, 20232 Slano.</w:t>
      </w:r>
    </w:p>
    <w:p w:rsidR="005F7901" w:rsidRPr="00850BB3" w:rsidRDefault="005F7901" w:rsidP="005F7901"/>
    <w:p w:rsidR="00EC3743" w:rsidRPr="00850BB3" w:rsidRDefault="00057364" w:rsidP="005F7901">
      <w:r w:rsidRPr="00850BB3">
        <w:t>Pravo na uvećanu pomoć za uzdržavanje ostvaruju osobe koje imaju prebivalište na području Općine Dubrovačko primorje i to nesposobni samci i maloljetne osobe, koji su to pravo ostvarili (rješenjem) preko</w:t>
      </w:r>
      <w:r w:rsidR="0011582A" w:rsidRPr="00850BB3">
        <w:t xml:space="preserve"> Centra za socijalnu skrb.</w:t>
      </w:r>
    </w:p>
    <w:p w:rsidR="00EC3743" w:rsidRDefault="00B32B75" w:rsidP="005F7901">
      <w:r w:rsidRPr="00850BB3">
        <w:t>Pravo na mirovinski dodatak ostvaruju i korisnici s prebi</w:t>
      </w:r>
      <w:r w:rsidR="00057364" w:rsidRPr="00850BB3">
        <w:t>valištem na području Općine Dubrovačko primorje,</w:t>
      </w:r>
      <w:r w:rsidR="000E788A">
        <w:t xml:space="preserve"> stariji od 60 godina za žene i 65</w:t>
      </w:r>
      <w:r w:rsidR="006759C9">
        <w:t xml:space="preserve"> godina za muškarce</w:t>
      </w:r>
      <w:r w:rsidR="00057364" w:rsidRPr="00850BB3">
        <w:t>, koji  primaju starosnu, invalidsku ili obiteljsku mirovinu od Republike Hrvatske, a ona godišnje ukupno za supružnik</w:t>
      </w:r>
      <w:r w:rsidR="000E788A">
        <w:t>e sa svim dodacima ne prelazi 33</w:t>
      </w:r>
      <w:r w:rsidR="00057364" w:rsidRPr="00850BB3">
        <w:t>.000,00 kn, uključujući i prihode po drugim osnovama.</w:t>
      </w:r>
    </w:p>
    <w:p w:rsidR="006759C9" w:rsidRDefault="006759C9" w:rsidP="005F7901">
      <w:r>
        <w:t xml:space="preserve">Pravo na novčanu pomoć ostvaruju osobe bez mirovine s prebivalištem na području općine </w:t>
      </w:r>
      <w:r w:rsidR="00B25E55">
        <w:t xml:space="preserve">Dubrovačko primorje , stariji od 60 godina za žene i 65 godina za muškarce, a njihova </w:t>
      </w:r>
      <w:r w:rsidR="00DE2810">
        <w:t xml:space="preserve">ukupna </w:t>
      </w:r>
      <w:r w:rsidR="00B25E55">
        <w:t>godišnj</w:t>
      </w:r>
      <w:r w:rsidR="00DE2810">
        <w:t xml:space="preserve">a primanja supružnika ne prelaze </w:t>
      </w:r>
      <w:r w:rsidR="000E788A">
        <w:t xml:space="preserve"> 33</w:t>
      </w:r>
      <w:r w:rsidR="00B25E55">
        <w:t>.000,00 kuna.</w:t>
      </w:r>
    </w:p>
    <w:p w:rsidR="00B25E55" w:rsidRPr="00850BB3" w:rsidRDefault="00B25E55" w:rsidP="005F7901"/>
    <w:p w:rsidR="00057364" w:rsidRPr="00850BB3" w:rsidRDefault="00057364" w:rsidP="005F7901">
      <w:r w:rsidRPr="00850BB3">
        <w:t>Pravo na mirovinski dodatak ostvaruju i samci čija  ukupna</w:t>
      </w:r>
      <w:r w:rsidR="000E788A">
        <w:t xml:space="preserve"> godišnja primanja ne prelaze 16.5</w:t>
      </w:r>
      <w:r w:rsidRPr="00850BB3">
        <w:t>00,00 kuna.</w:t>
      </w:r>
    </w:p>
    <w:p w:rsidR="0011582A" w:rsidRPr="00850BB3" w:rsidRDefault="0011582A" w:rsidP="005F7901"/>
    <w:p w:rsidR="0011582A" w:rsidRPr="00850BB3" w:rsidRDefault="0011582A" w:rsidP="005F7901">
      <w:r w:rsidRPr="00850BB3">
        <w:t>Popis korisnika Centra za socijalnu skrb zatražit će se preko Jedinstvenog upravnog odjela, a ovisno o visini primljene pomoći i radnoj sposobnosti korisnika, u</w:t>
      </w:r>
      <w:r w:rsidR="00EC3743" w:rsidRPr="00850BB3">
        <w:t>vrstit će se u utvrđeni razred.</w:t>
      </w:r>
    </w:p>
    <w:p w:rsidR="00EC3743" w:rsidRPr="00850BB3" w:rsidRDefault="00EC3743" w:rsidP="005F7901"/>
    <w:p w:rsidR="00EC3743" w:rsidRPr="00850BB3" w:rsidRDefault="0011582A" w:rsidP="005F7901">
      <w:r w:rsidRPr="00850BB3">
        <w:t>Nakon zaprimanja zahtjeva provjerit će se je li tražitelj pomoći zadovoljava uvjete. Ukoliko tražitelj zadovoljava sve uvjete sukladno Pravilniku izvršit će se isplata temeljem donesenog</w:t>
      </w:r>
      <w:r w:rsidRPr="00666897">
        <w:rPr>
          <w:sz w:val="36"/>
          <w:szCs w:val="36"/>
        </w:rPr>
        <w:t xml:space="preserve"> </w:t>
      </w:r>
      <w:r w:rsidRPr="00850BB3">
        <w:t xml:space="preserve">Rješenja. </w:t>
      </w:r>
    </w:p>
    <w:p w:rsidR="0011582A" w:rsidRPr="00850BB3" w:rsidRDefault="0011582A" w:rsidP="005F7901">
      <w:r w:rsidRPr="00850BB3">
        <w:t>Općina zadržava pravo na dodatnu provjeru i traženje dopune dokumentacije u cilju utvrđivanja stalnog prebivališta navedenog u zahtjevu (potvrda MO, računi komunalnih usluga-struja, voda, potvrda o odabranom liječniku obiteljske medicine i sl.)</w:t>
      </w:r>
    </w:p>
    <w:p w:rsidR="00EC3743" w:rsidRPr="00850BB3" w:rsidRDefault="0011582A" w:rsidP="005F7901">
      <w:r w:rsidRPr="00850BB3">
        <w:t xml:space="preserve">Za nepotpune zahtjeve zatražit će se dopuna dokumentacije koju je tražitelj dužan dostaviti u roku od 8 dana. Ukoliko tražitelj pomoći ne dopuni zahtjev traženom dokumentacijom, isti </w:t>
      </w:r>
      <w:r w:rsidR="00EC3743" w:rsidRPr="00850BB3">
        <w:t>će se odbaciti.</w:t>
      </w:r>
    </w:p>
    <w:p w:rsidR="0011582A" w:rsidRPr="00850BB3" w:rsidRDefault="0011582A" w:rsidP="005F7901">
      <w:r w:rsidRPr="00850BB3">
        <w:t xml:space="preserve">Obrazac za prijavu može se preuzeti na web stranici Općine Dubrovačko primorje </w:t>
      </w:r>
      <w:hyperlink r:id="rId6" w:history="1">
        <w:r w:rsidRPr="00850BB3">
          <w:rPr>
            <w:rStyle w:val="Hyperlink"/>
          </w:rPr>
          <w:t>https://www.dubrovackoprimorje.hr/</w:t>
        </w:r>
      </w:hyperlink>
      <w:r w:rsidRPr="00850BB3">
        <w:t xml:space="preserve"> ili osobno u prostorij</w:t>
      </w:r>
      <w:r w:rsidR="00EC3743" w:rsidRPr="00850BB3">
        <w:t>ama Općine Dubrovačko primorje.</w:t>
      </w:r>
    </w:p>
    <w:p w:rsidR="00EC3743" w:rsidRPr="00666897" w:rsidRDefault="00EC3743" w:rsidP="005F7901">
      <w:pPr>
        <w:rPr>
          <w:sz w:val="36"/>
          <w:szCs w:val="36"/>
        </w:rPr>
      </w:pPr>
    </w:p>
    <w:p w:rsidR="005F7901" w:rsidRPr="00850BB3" w:rsidRDefault="00057364" w:rsidP="005F7901">
      <w:r w:rsidRPr="00850BB3">
        <w:t>Svi podnositelji dužni su uz zahtjev priložiti:</w:t>
      </w:r>
    </w:p>
    <w:p w:rsidR="005F7901" w:rsidRPr="00850BB3" w:rsidRDefault="005F7901" w:rsidP="005F7901">
      <w:pPr>
        <w:pStyle w:val="ListParagraph"/>
        <w:numPr>
          <w:ilvl w:val="0"/>
          <w:numId w:val="1"/>
        </w:numPr>
      </w:pPr>
      <w:r w:rsidRPr="00850BB3">
        <w:t>Preslik osobne iskaznice (podnositelja zahtjeva i supružnika)</w:t>
      </w:r>
    </w:p>
    <w:p w:rsidR="005F7901" w:rsidRPr="00850BB3" w:rsidRDefault="005F7901" w:rsidP="005F7901">
      <w:pPr>
        <w:pStyle w:val="ListParagraph"/>
        <w:numPr>
          <w:ilvl w:val="0"/>
          <w:numId w:val="1"/>
        </w:numPr>
      </w:pPr>
      <w:r w:rsidRPr="00850BB3">
        <w:t>Zadnji odrezak od mirovine (podnositelja  zahtjeva i supružnika)</w:t>
      </w:r>
    </w:p>
    <w:p w:rsidR="005F7901" w:rsidRPr="00850BB3" w:rsidRDefault="005F7901" w:rsidP="005F7901"/>
    <w:p w:rsidR="005F7901" w:rsidRDefault="005F7901" w:rsidP="005F7901"/>
    <w:p w:rsidR="00666897" w:rsidRDefault="00666897" w:rsidP="005F7901"/>
    <w:p w:rsidR="00666897" w:rsidRDefault="00850BB3" w:rsidP="00850BB3">
      <w:pPr>
        <w:ind w:left="5664"/>
      </w:pPr>
      <w:r>
        <w:t>Jedinstveni upravni odjel</w:t>
      </w:r>
    </w:p>
    <w:p w:rsidR="00850BB3" w:rsidRPr="00EC3743" w:rsidRDefault="00850BB3" w:rsidP="00850BB3">
      <w:pPr>
        <w:ind w:left="5664"/>
      </w:pPr>
      <w:r>
        <w:t>Općine Dubrovačko primorje</w:t>
      </w:r>
    </w:p>
    <w:p w:rsidR="00EC3743" w:rsidRPr="00EC3743" w:rsidRDefault="00EC3743" w:rsidP="005F7901"/>
    <w:sectPr w:rsidR="00EC3743" w:rsidRPr="00EC3743" w:rsidSect="00850BB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7AE"/>
    <w:multiLevelType w:val="hybridMultilevel"/>
    <w:tmpl w:val="0A48A750"/>
    <w:lvl w:ilvl="0" w:tplc="F0209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B2"/>
    <w:rsid w:val="00057364"/>
    <w:rsid w:val="000C2942"/>
    <w:rsid w:val="000E788A"/>
    <w:rsid w:val="0011582A"/>
    <w:rsid w:val="003275CB"/>
    <w:rsid w:val="00344BB2"/>
    <w:rsid w:val="00357E2F"/>
    <w:rsid w:val="004A60DA"/>
    <w:rsid w:val="005F7901"/>
    <w:rsid w:val="00666897"/>
    <w:rsid w:val="006759C9"/>
    <w:rsid w:val="00850BB3"/>
    <w:rsid w:val="00980597"/>
    <w:rsid w:val="009D7103"/>
    <w:rsid w:val="00A0619E"/>
    <w:rsid w:val="00B25E55"/>
    <w:rsid w:val="00B32B75"/>
    <w:rsid w:val="00C20B5A"/>
    <w:rsid w:val="00DE2810"/>
    <w:rsid w:val="00E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CDF7"/>
  <w15:chartTrackingRefBased/>
  <w15:docId w15:val="{BAD685B3-EBA7-48CC-97ED-502FCB8D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4B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7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brovackoprimorje.hr/" TargetMode="External"/><Relationship Id="rId5" Type="http://schemas.openxmlformats.org/officeDocument/2006/relationships/hyperlink" Target="mailto:marijana@dubrovackoprimor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2021-03-25T08:13:00Z</cp:lastPrinted>
  <dcterms:created xsi:type="dcterms:W3CDTF">2021-03-22T12:40:00Z</dcterms:created>
  <dcterms:modified xsi:type="dcterms:W3CDTF">2021-03-25T08:14:00Z</dcterms:modified>
</cp:coreProperties>
</file>