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70C02" w14:textId="5A413A7E" w:rsidR="0080412B" w:rsidRPr="006B7E3C" w:rsidRDefault="0080412B" w:rsidP="0080412B">
      <w:pPr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Hlk129848660"/>
      <w:r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0F0A4797" wp14:editId="186919B7">
            <wp:simplePos x="0" y="0"/>
            <wp:positionH relativeFrom="column">
              <wp:posOffset>1143000</wp:posOffset>
            </wp:positionH>
            <wp:positionV relativeFrom="page">
              <wp:posOffset>913130</wp:posOffset>
            </wp:positionV>
            <wp:extent cx="366395" cy="457200"/>
            <wp:effectExtent l="19050" t="0" r="0" b="0"/>
            <wp:wrapTopAndBottom/>
            <wp:docPr id="3" name="Picture 3" descr="HRGrbSluzbe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RGrbSluzbeni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39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</w:t>
      </w:r>
      <w:r w:rsidRPr="006B7E3C">
        <w:rPr>
          <w:rFonts w:asciiTheme="minorHAnsi" w:hAnsiTheme="minorHAnsi" w:cstheme="minorHAnsi"/>
          <w:b/>
          <w:bCs/>
          <w:sz w:val="22"/>
          <w:szCs w:val="22"/>
        </w:rPr>
        <w:t>REPUBLIKA HRVATSKA</w:t>
      </w:r>
    </w:p>
    <w:p w14:paraId="5EE47F44" w14:textId="77ACB0BC" w:rsidR="0080412B" w:rsidRPr="00D00359" w:rsidRDefault="0080412B" w:rsidP="0080412B">
      <w:pPr>
        <w:pStyle w:val="Naslov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Pr="00D00359">
        <w:rPr>
          <w:rFonts w:asciiTheme="minorHAnsi" w:hAnsiTheme="minorHAnsi" w:cstheme="minorHAnsi"/>
          <w:sz w:val="22"/>
          <w:szCs w:val="22"/>
        </w:rPr>
        <w:t>DUBROVAČKO - NERETVANSKA ŽUPANIJA</w:t>
      </w:r>
    </w:p>
    <w:p w14:paraId="7EF34C09" w14:textId="457C3DA3" w:rsidR="0080412B" w:rsidRPr="00D00359" w:rsidRDefault="0080412B" w:rsidP="0080412B">
      <w:pPr>
        <w:pStyle w:val="Naslov3"/>
        <w:rPr>
          <w:rFonts w:asciiTheme="minorHAnsi" w:hAnsiTheme="minorHAnsi" w:cstheme="minorHAnsi"/>
          <w:sz w:val="22"/>
          <w:szCs w:val="22"/>
        </w:rPr>
      </w:pPr>
      <w:r w:rsidRPr="00D00359">
        <w:rPr>
          <w:rFonts w:asciiTheme="minorHAnsi" w:hAnsiTheme="minorHAnsi" w:cstheme="minorHAnsi"/>
          <w:sz w:val="22"/>
          <w:szCs w:val="22"/>
        </w:rPr>
        <w:t xml:space="preserve">     </w:t>
      </w:r>
      <w:r>
        <w:rPr>
          <w:rFonts w:asciiTheme="minorHAnsi" w:hAnsiTheme="minorHAnsi" w:cstheme="minorHAnsi"/>
          <w:sz w:val="22"/>
          <w:szCs w:val="22"/>
        </w:rPr>
        <w:t xml:space="preserve">      </w:t>
      </w:r>
      <w:r w:rsidRPr="00D00359">
        <w:rPr>
          <w:rFonts w:asciiTheme="minorHAnsi" w:hAnsiTheme="minorHAnsi" w:cstheme="minorHAnsi"/>
          <w:sz w:val="22"/>
          <w:szCs w:val="22"/>
        </w:rPr>
        <w:t>OPĆINA DUBROVAČKO PRIMORJE</w:t>
      </w:r>
    </w:p>
    <w:p w14:paraId="74B24EE7" w14:textId="23D64584" w:rsidR="0080412B" w:rsidRDefault="0080412B" w:rsidP="0080412B">
      <w:pPr>
        <w:pStyle w:val="Tijeloteksta2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 w:rsidRPr="00D00359">
        <w:rPr>
          <w:rFonts w:asciiTheme="minorHAnsi" w:hAnsiTheme="minorHAnsi" w:cstheme="minorHAnsi"/>
          <w:sz w:val="22"/>
          <w:szCs w:val="22"/>
        </w:rPr>
        <w:t xml:space="preserve">                               </w:t>
      </w: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Pr="006B7E3C">
        <w:rPr>
          <w:rFonts w:asciiTheme="minorHAnsi" w:hAnsiTheme="minorHAnsi" w:cstheme="minorHAnsi"/>
          <w:b/>
          <w:bCs/>
          <w:sz w:val="22"/>
          <w:szCs w:val="22"/>
        </w:rPr>
        <w:t>SLAN</w:t>
      </w:r>
      <w:bookmarkEnd w:id="0"/>
      <w:r>
        <w:rPr>
          <w:rFonts w:asciiTheme="minorHAnsi" w:hAnsiTheme="minorHAnsi" w:cstheme="minorHAnsi"/>
          <w:b/>
          <w:bCs/>
          <w:sz w:val="22"/>
          <w:szCs w:val="22"/>
        </w:rPr>
        <w:t>O</w:t>
      </w:r>
    </w:p>
    <w:p w14:paraId="64C8CEF5" w14:textId="5B3E17EC" w:rsidR="007224D4" w:rsidRDefault="00BF2CA6" w:rsidP="00BF2CA6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KLASA: 400-06/25-01/5</w:t>
      </w:r>
    </w:p>
    <w:p w14:paraId="08AF58A8" w14:textId="01175B1E" w:rsidR="00BF2CA6" w:rsidRDefault="00BF2CA6" w:rsidP="00BF2CA6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URBROJ: 2117/05-25-</w:t>
      </w:r>
      <w:r w:rsidR="00A653C6">
        <w:rPr>
          <w:rFonts w:asciiTheme="minorHAnsi" w:hAnsiTheme="minorHAnsi" w:cstheme="minorHAnsi"/>
          <w:b/>
          <w:bCs/>
          <w:sz w:val="22"/>
          <w:szCs w:val="22"/>
        </w:rPr>
        <w:t>5</w:t>
      </w:r>
    </w:p>
    <w:p w14:paraId="70C9900B" w14:textId="5F9D8581" w:rsidR="00BF2CA6" w:rsidRDefault="00BF2CA6" w:rsidP="00BF2CA6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Slano, 04. ožujka 2026.</w:t>
      </w:r>
    </w:p>
    <w:p w14:paraId="50E8F0E9" w14:textId="77777777" w:rsidR="00BF2CA6" w:rsidRDefault="00BF2CA6" w:rsidP="00BF2CA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6206756" w14:textId="77777777" w:rsidR="00BF2CA6" w:rsidRPr="00BF2CA6" w:rsidRDefault="00BF2CA6" w:rsidP="00BF2CA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0CA86A8" w14:textId="01CD208D" w:rsidR="0024739C" w:rsidRPr="00BD3005" w:rsidRDefault="0024739C" w:rsidP="0024739C">
      <w:pPr>
        <w:rPr>
          <w:rFonts w:asciiTheme="minorHAnsi" w:hAnsiTheme="minorHAnsi" w:cstheme="minorHAnsi"/>
          <w:sz w:val="22"/>
          <w:szCs w:val="22"/>
        </w:rPr>
      </w:pPr>
      <w:r w:rsidRPr="00BD3005">
        <w:rPr>
          <w:rFonts w:asciiTheme="minorHAnsi" w:hAnsiTheme="minorHAnsi" w:cstheme="minorHAnsi"/>
          <w:sz w:val="22"/>
          <w:szCs w:val="22"/>
        </w:rPr>
        <w:t>Na temelju članka 18.  Zakona o proračunu ( “NN” br.144/21) i čl. 32. Statuta Općine Dubrovačko primorje (Službeni glasnik Dubrovačko-neretvanske županije br. 15/22), Općinsko vijeće Općine Dubrovačko primorje na svojoj</w:t>
      </w:r>
      <w:r w:rsidR="0080412B">
        <w:rPr>
          <w:rFonts w:asciiTheme="minorHAnsi" w:hAnsiTheme="minorHAnsi" w:cstheme="minorHAnsi"/>
          <w:sz w:val="22"/>
          <w:szCs w:val="22"/>
        </w:rPr>
        <w:t xml:space="preserve"> 5.</w:t>
      </w:r>
      <w:r w:rsidR="0021034A" w:rsidRPr="00BD3005">
        <w:rPr>
          <w:rFonts w:asciiTheme="minorHAnsi" w:hAnsiTheme="minorHAnsi" w:cstheme="minorHAnsi"/>
          <w:sz w:val="22"/>
          <w:szCs w:val="22"/>
        </w:rPr>
        <w:t xml:space="preserve"> </w:t>
      </w:r>
      <w:r w:rsidRPr="00BD3005">
        <w:rPr>
          <w:rFonts w:asciiTheme="minorHAnsi" w:hAnsiTheme="minorHAnsi" w:cstheme="minorHAnsi"/>
          <w:sz w:val="22"/>
          <w:szCs w:val="22"/>
        </w:rPr>
        <w:t>sjednici održanoj dana</w:t>
      </w:r>
      <w:r w:rsidR="0080412B">
        <w:rPr>
          <w:rFonts w:asciiTheme="minorHAnsi" w:hAnsiTheme="minorHAnsi" w:cstheme="minorHAnsi"/>
          <w:sz w:val="22"/>
          <w:szCs w:val="22"/>
        </w:rPr>
        <w:t xml:space="preserve"> 04. ožujka</w:t>
      </w:r>
      <w:r w:rsidR="0021034A" w:rsidRPr="00BD3005">
        <w:rPr>
          <w:rFonts w:asciiTheme="minorHAnsi" w:hAnsiTheme="minorHAnsi" w:cstheme="minorHAnsi"/>
          <w:sz w:val="22"/>
          <w:szCs w:val="22"/>
        </w:rPr>
        <w:t xml:space="preserve"> 202</w:t>
      </w:r>
      <w:r w:rsidR="00BD3005" w:rsidRPr="00BD3005">
        <w:rPr>
          <w:rFonts w:asciiTheme="minorHAnsi" w:hAnsiTheme="minorHAnsi" w:cstheme="minorHAnsi"/>
          <w:sz w:val="22"/>
          <w:szCs w:val="22"/>
        </w:rPr>
        <w:t>6</w:t>
      </w:r>
      <w:r w:rsidR="0021034A" w:rsidRPr="00BD3005">
        <w:rPr>
          <w:rFonts w:asciiTheme="minorHAnsi" w:hAnsiTheme="minorHAnsi" w:cstheme="minorHAnsi"/>
          <w:sz w:val="22"/>
          <w:szCs w:val="22"/>
        </w:rPr>
        <w:t>.</w:t>
      </w:r>
      <w:r w:rsidR="00CF1785" w:rsidRPr="00BD3005">
        <w:rPr>
          <w:rFonts w:asciiTheme="minorHAnsi" w:hAnsiTheme="minorHAnsi" w:cstheme="minorHAnsi"/>
          <w:sz w:val="22"/>
          <w:szCs w:val="22"/>
        </w:rPr>
        <w:t xml:space="preserve"> </w:t>
      </w:r>
      <w:r w:rsidRPr="00BD3005">
        <w:rPr>
          <w:rFonts w:asciiTheme="minorHAnsi" w:hAnsiTheme="minorHAnsi" w:cstheme="minorHAnsi"/>
          <w:sz w:val="22"/>
          <w:szCs w:val="22"/>
        </w:rPr>
        <w:t>donijelo je:</w:t>
      </w:r>
    </w:p>
    <w:p w14:paraId="5FC24303" w14:textId="77777777" w:rsidR="0024739C" w:rsidRPr="00BD3005" w:rsidRDefault="0024739C" w:rsidP="0024739C">
      <w:pPr>
        <w:rPr>
          <w:rFonts w:asciiTheme="minorHAnsi" w:hAnsiTheme="minorHAnsi" w:cstheme="minorHAnsi"/>
          <w:sz w:val="22"/>
          <w:szCs w:val="22"/>
        </w:rPr>
      </w:pPr>
    </w:p>
    <w:p w14:paraId="349CA955" w14:textId="77777777" w:rsidR="0024739C" w:rsidRPr="00BD3005" w:rsidRDefault="0024739C" w:rsidP="0024739C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6C19A70" w14:textId="2B536EA7" w:rsidR="0024739C" w:rsidRPr="00BD3005" w:rsidRDefault="0024739C" w:rsidP="00BD3005">
      <w:pPr>
        <w:rPr>
          <w:rFonts w:asciiTheme="minorHAnsi" w:hAnsiTheme="minorHAnsi" w:cstheme="minorHAnsi"/>
          <w:sz w:val="22"/>
          <w:szCs w:val="22"/>
        </w:rPr>
      </w:pPr>
      <w:r w:rsidRPr="00BD3005">
        <w:rPr>
          <w:rFonts w:asciiTheme="minorHAnsi" w:hAnsiTheme="minorHAnsi" w:cstheme="minorHAnsi"/>
          <w:b/>
          <w:sz w:val="22"/>
          <w:szCs w:val="22"/>
        </w:rPr>
        <w:t>IZMJENE I DOPUNE ODLUKE O IZVRŠAVANJU PRORAČUNA OPĆINE DUBROVAČKO PRIMORJE ZA 202</w:t>
      </w:r>
      <w:r w:rsidR="00BD3005" w:rsidRPr="00BD3005">
        <w:rPr>
          <w:rFonts w:asciiTheme="minorHAnsi" w:hAnsiTheme="minorHAnsi" w:cstheme="minorHAnsi"/>
          <w:b/>
          <w:sz w:val="22"/>
          <w:szCs w:val="22"/>
        </w:rPr>
        <w:t>6</w:t>
      </w:r>
      <w:r w:rsidRPr="00BD3005">
        <w:rPr>
          <w:rFonts w:asciiTheme="minorHAnsi" w:hAnsiTheme="minorHAnsi" w:cstheme="minorHAnsi"/>
          <w:b/>
          <w:sz w:val="22"/>
          <w:szCs w:val="22"/>
        </w:rPr>
        <w:t>. GODINU</w:t>
      </w:r>
    </w:p>
    <w:p w14:paraId="0C4EA5EA" w14:textId="77777777" w:rsidR="0024739C" w:rsidRPr="00BD3005" w:rsidRDefault="0024739C" w:rsidP="0024739C">
      <w:pPr>
        <w:rPr>
          <w:rFonts w:asciiTheme="minorHAnsi" w:hAnsiTheme="minorHAnsi" w:cstheme="minorHAnsi"/>
          <w:sz w:val="22"/>
          <w:szCs w:val="22"/>
        </w:rPr>
      </w:pPr>
    </w:p>
    <w:p w14:paraId="01E2E0C6" w14:textId="77777777" w:rsidR="0024739C" w:rsidRPr="00BD3005" w:rsidRDefault="0024739C" w:rsidP="0024739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03FB2B6" w14:textId="3A91AE92" w:rsidR="0024739C" w:rsidRPr="00BD3005" w:rsidRDefault="0024739C" w:rsidP="0024739C">
      <w:pPr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BD3005">
        <w:rPr>
          <w:rFonts w:asciiTheme="minorHAnsi" w:hAnsiTheme="minorHAnsi" w:cstheme="minorHAnsi"/>
          <w:bCs/>
          <w:sz w:val="22"/>
          <w:szCs w:val="22"/>
        </w:rPr>
        <w:t>Članak  1.</w:t>
      </w:r>
    </w:p>
    <w:p w14:paraId="32E1FEFE" w14:textId="77777777" w:rsidR="00981A36" w:rsidRPr="00BD3005" w:rsidRDefault="00981A36" w:rsidP="0024739C">
      <w:pPr>
        <w:rPr>
          <w:rFonts w:asciiTheme="minorHAnsi" w:hAnsiTheme="minorHAnsi" w:cstheme="minorHAnsi"/>
          <w:sz w:val="22"/>
          <w:szCs w:val="22"/>
        </w:rPr>
      </w:pPr>
    </w:p>
    <w:p w14:paraId="48610F85" w14:textId="1AD08F76" w:rsidR="0024739C" w:rsidRPr="00BD3005" w:rsidRDefault="0024739C" w:rsidP="0024739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D3005">
        <w:rPr>
          <w:rFonts w:asciiTheme="minorHAnsi" w:hAnsiTheme="minorHAnsi" w:cstheme="minorHAnsi"/>
          <w:sz w:val="22"/>
          <w:szCs w:val="22"/>
        </w:rPr>
        <w:t>U odluci o izvršavanju Proračuna Općine Dubrovačko primorje za 202</w:t>
      </w:r>
      <w:r w:rsidR="00BD3005" w:rsidRPr="00BD3005">
        <w:rPr>
          <w:rFonts w:asciiTheme="minorHAnsi" w:hAnsiTheme="minorHAnsi" w:cstheme="minorHAnsi"/>
          <w:sz w:val="22"/>
          <w:szCs w:val="22"/>
        </w:rPr>
        <w:t>6</w:t>
      </w:r>
      <w:r w:rsidR="00333A63" w:rsidRPr="00BD3005">
        <w:rPr>
          <w:rFonts w:asciiTheme="minorHAnsi" w:hAnsiTheme="minorHAnsi" w:cstheme="minorHAnsi"/>
          <w:sz w:val="22"/>
          <w:szCs w:val="22"/>
        </w:rPr>
        <w:t xml:space="preserve">. godinu („Službeni glasnik Dubrovačko-neretvanske županije“ broj </w:t>
      </w:r>
      <w:r w:rsidR="00BD3005" w:rsidRPr="00BD3005">
        <w:rPr>
          <w:rFonts w:asciiTheme="minorHAnsi" w:hAnsiTheme="minorHAnsi" w:cstheme="minorHAnsi"/>
          <w:sz w:val="22"/>
          <w:szCs w:val="22"/>
        </w:rPr>
        <w:t>22</w:t>
      </w:r>
      <w:r w:rsidR="00333A63" w:rsidRPr="00BD3005">
        <w:rPr>
          <w:rFonts w:asciiTheme="minorHAnsi" w:hAnsiTheme="minorHAnsi" w:cstheme="minorHAnsi"/>
          <w:sz w:val="22"/>
          <w:szCs w:val="22"/>
        </w:rPr>
        <w:t>/2</w:t>
      </w:r>
      <w:r w:rsidR="00BD3005" w:rsidRPr="00BD3005">
        <w:rPr>
          <w:rFonts w:asciiTheme="minorHAnsi" w:hAnsiTheme="minorHAnsi" w:cstheme="minorHAnsi"/>
          <w:sz w:val="22"/>
          <w:szCs w:val="22"/>
        </w:rPr>
        <w:t>5</w:t>
      </w:r>
      <w:r w:rsidR="00333A63" w:rsidRPr="00BD3005">
        <w:rPr>
          <w:rFonts w:asciiTheme="minorHAnsi" w:hAnsiTheme="minorHAnsi" w:cstheme="minorHAnsi"/>
          <w:sz w:val="22"/>
          <w:szCs w:val="22"/>
        </w:rPr>
        <w:t>)</w:t>
      </w:r>
    </w:p>
    <w:p w14:paraId="6572F061" w14:textId="77777777" w:rsidR="00333A63" w:rsidRPr="00BD3005" w:rsidRDefault="00333A63" w:rsidP="0024739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9FA91EE" w14:textId="77777777" w:rsidR="00981A36" w:rsidRPr="00BD3005" w:rsidRDefault="00981A36" w:rsidP="0024739C">
      <w:pPr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4E9D3C47" w14:textId="230034E9" w:rsidR="0024739C" w:rsidRPr="00BD3005" w:rsidRDefault="0024739C" w:rsidP="0024739C">
      <w:pPr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BD3005">
        <w:rPr>
          <w:rFonts w:asciiTheme="minorHAnsi" w:hAnsiTheme="minorHAnsi" w:cstheme="minorHAnsi"/>
          <w:bCs/>
          <w:sz w:val="22"/>
          <w:szCs w:val="22"/>
        </w:rPr>
        <w:t>Članak</w:t>
      </w:r>
      <w:r w:rsidR="00333A63" w:rsidRPr="00BD300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B3086" w:rsidRPr="00BD3005">
        <w:rPr>
          <w:rFonts w:asciiTheme="minorHAnsi" w:hAnsiTheme="minorHAnsi" w:cstheme="minorHAnsi"/>
          <w:bCs/>
          <w:sz w:val="22"/>
          <w:szCs w:val="22"/>
        </w:rPr>
        <w:t>2</w:t>
      </w:r>
      <w:r w:rsidR="00333A63" w:rsidRPr="00BD3005">
        <w:rPr>
          <w:rFonts w:asciiTheme="minorHAnsi" w:hAnsiTheme="minorHAnsi" w:cstheme="minorHAnsi"/>
          <w:bCs/>
          <w:sz w:val="22"/>
          <w:szCs w:val="22"/>
        </w:rPr>
        <w:t>. mijenja se i glasi:</w:t>
      </w:r>
    </w:p>
    <w:p w14:paraId="394412CB" w14:textId="77777777" w:rsidR="0024739C" w:rsidRPr="00BD3005" w:rsidRDefault="0024739C" w:rsidP="0024739C">
      <w:pPr>
        <w:rPr>
          <w:rFonts w:asciiTheme="minorHAnsi" w:hAnsiTheme="minorHAnsi" w:cstheme="minorHAnsi"/>
          <w:sz w:val="22"/>
          <w:szCs w:val="22"/>
        </w:rPr>
      </w:pPr>
    </w:p>
    <w:p w14:paraId="36C9A0AE" w14:textId="77777777" w:rsidR="00BD3005" w:rsidRPr="00BD3005" w:rsidRDefault="00BD3005" w:rsidP="00BD3005">
      <w:pPr>
        <w:jc w:val="both"/>
        <w:rPr>
          <w:rFonts w:asciiTheme="minorHAnsi" w:hAnsiTheme="minorHAnsi" w:cstheme="minorHAnsi"/>
          <w:sz w:val="22"/>
          <w:szCs w:val="22"/>
        </w:rPr>
      </w:pPr>
      <w:r w:rsidRPr="00BD3005">
        <w:rPr>
          <w:rFonts w:asciiTheme="minorHAnsi" w:hAnsiTheme="minorHAnsi" w:cstheme="minorHAnsi"/>
          <w:sz w:val="22"/>
          <w:szCs w:val="22"/>
        </w:rPr>
        <w:t>Stvarna naplata prihoda nije ograničena procjenom prihoda u Proračunu, dok se iznosi rashoda i izdataka utvrđeni u Proračunu smatraju  maksimalno dopuštenim svotama.</w:t>
      </w:r>
    </w:p>
    <w:p w14:paraId="7026070E" w14:textId="77777777" w:rsidR="00BD3005" w:rsidRPr="00BD3005" w:rsidRDefault="00BD3005" w:rsidP="00BD300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DE987BD" w14:textId="2F608A08" w:rsidR="00BD3005" w:rsidRPr="00BD3005" w:rsidRDefault="00BD3005" w:rsidP="00BD3005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BD3005">
        <w:rPr>
          <w:rFonts w:asciiTheme="minorHAnsi" w:hAnsiTheme="minorHAnsi" w:cstheme="minorHAnsi"/>
          <w:sz w:val="22"/>
          <w:szCs w:val="22"/>
        </w:rPr>
        <w:t>Stvarni rashodi i izdaci Općine Dubrovačko primorje uključujući rashode i izdatke proračunskih korisnika financiranih iz njihovih namjenskih prihoda i primitaka i vlastitih prihoda, za  2026. godinu ne smiju biti veći od 9.3</w:t>
      </w:r>
      <w:r w:rsidR="00200147">
        <w:rPr>
          <w:rFonts w:asciiTheme="minorHAnsi" w:hAnsiTheme="minorHAnsi" w:cstheme="minorHAnsi"/>
          <w:sz w:val="22"/>
          <w:szCs w:val="22"/>
        </w:rPr>
        <w:t>20</w:t>
      </w:r>
      <w:r w:rsidRPr="00BD3005">
        <w:rPr>
          <w:rFonts w:asciiTheme="minorHAnsi" w:hAnsiTheme="minorHAnsi" w:cstheme="minorHAnsi"/>
          <w:sz w:val="22"/>
          <w:szCs w:val="22"/>
        </w:rPr>
        <w:t>.</w:t>
      </w:r>
      <w:r w:rsidR="00EA3144">
        <w:rPr>
          <w:rFonts w:asciiTheme="minorHAnsi" w:hAnsiTheme="minorHAnsi" w:cstheme="minorHAnsi"/>
          <w:sz w:val="22"/>
          <w:szCs w:val="22"/>
        </w:rPr>
        <w:t>610</w:t>
      </w:r>
      <w:r w:rsidRPr="00BD3005">
        <w:rPr>
          <w:rFonts w:asciiTheme="minorHAnsi" w:hAnsiTheme="minorHAnsi" w:cstheme="minorHAnsi"/>
          <w:sz w:val="22"/>
          <w:szCs w:val="22"/>
        </w:rPr>
        <w:t>,76 EUR.</w:t>
      </w:r>
    </w:p>
    <w:p w14:paraId="6AB2DCDF" w14:textId="77777777" w:rsidR="00981A36" w:rsidRDefault="00981A36" w:rsidP="0024739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2359D4F" w14:textId="77777777" w:rsidR="00BD3005" w:rsidRPr="00BD3005" w:rsidRDefault="00BD3005" w:rsidP="0024739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1BFE126" w14:textId="6892BE34" w:rsidR="00981A36" w:rsidRPr="00BD3005" w:rsidRDefault="00BD3005" w:rsidP="00981A36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BD3005">
        <w:rPr>
          <w:rFonts w:asciiTheme="minorHAnsi" w:hAnsiTheme="minorHAnsi" w:cstheme="minorHAnsi"/>
          <w:sz w:val="22"/>
          <w:szCs w:val="22"/>
        </w:rPr>
        <w:t>Članak 4. mijenja se i glasi:</w:t>
      </w:r>
    </w:p>
    <w:p w14:paraId="660FFDA7" w14:textId="77777777" w:rsidR="00BD3005" w:rsidRPr="00BD3005" w:rsidRDefault="00BD3005" w:rsidP="00981A36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7401DF67" w14:textId="77777777" w:rsidR="00BD3005" w:rsidRPr="00BD3005" w:rsidRDefault="00BD3005" w:rsidP="00BD3005">
      <w:pPr>
        <w:jc w:val="both"/>
        <w:rPr>
          <w:rFonts w:asciiTheme="minorHAnsi" w:hAnsiTheme="minorHAnsi" w:cstheme="minorHAnsi"/>
          <w:sz w:val="22"/>
          <w:szCs w:val="22"/>
        </w:rPr>
      </w:pPr>
      <w:r w:rsidRPr="00BD3005">
        <w:rPr>
          <w:rFonts w:asciiTheme="minorHAnsi" w:hAnsiTheme="minorHAnsi" w:cstheme="minorHAnsi"/>
          <w:sz w:val="22"/>
          <w:szCs w:val="22"/>
        </w:rPr>
        <w:t>Za planiranje i izvršavanje proračuna Načelnik je odgovoran Općinskom vijeću, o čemu ga izvještava na način propisan Zakonom o proračunu.</w:t>
      </w:r>
    </w:p>
    <w:p w14:paraId="06E47938" w14:textId="77777777" w:rsidR="00BD3005" w:rsidRPr="00BD3005" w:rsidRDefault="00BD3005" w:rsidP="00BD300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60B0422" w14:textId="77777777" w:rsidR="00BD3005" w:rsidRPr="00BD3005" w:rsidRDefault="00BD3005" w:rsidP="00BD3005">
      <w:pPr>
        <w:jc w:val="both"/>
        <w:rPr>
          <w:rFonts w:asciiTheme="minorHAnsi" w:hAnsiTheme="minorHAnsi" w:cstheme="minorHAnsi"/>
          <w:sz w:val="22"/>
          <w:szCs w:val="22"/>
        </w:rPr>
      </w:pPr>
      <w:r w:rsidRPr="00BD3005">
        <w:rPr>
          <w:rFonts w:asciiTheme="minorHAnsi" w:hAnsiTheme="minorHAnsi" w:cstheme="minorHAnsi"/>
          <w:sz w:val="22"/>
          <w:szCs w:val="22"/>
        </w:rPr>
        <w:t>Jedinstveni upravni odjel  koordinira planiranje, izvršavanje i izvješćivanje o izvršavanju proračuna, te o tome izvještava nadležno izvršno tijelo iz stavka 1. ovog članka.</w:t>
      </w:r>
    </w:p>
    <w:p w14:paraId="6FAA34F6" w14:textId="77777777" w:rsidR="00BD3005" w:rsidRPr="00BD3005" w:rsidRDefault="00BD3005" w:rsidP="00BD300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FBEAC70" w14:textId="77777777" w:rsidR="00BD3005" w:rsidRPr="00BD3005" w:rsidRDefault="00BD3005" w:rsidP="00BD3005">
      <w:pPr>
        <w:jc w:val="both"/>
        <w:rPr>
          <w:rFonts w:asciiTheme="minorHAnsi" w:hAnsiTheme="minorHAnsi" w:cstheme="minorHAnsi"/>
          <w:sz w:val="22"/>
          <w:szCs w:val="22"/>
        </w:rPr>
      </w:pPr>
      <w:r w:rsidRPr="00BD3005">
        <w:rPr>
          <w:rFonts w:asciiTheme="minorHAnsi" w:hAnsiTheme="minorHAnsi" w:cstheme="minorHAnsi"/>
          <w:sz w:val="22"/>
          <w:szCs w:val="22"/>
        </w:rPr>
        <w:t xml:space="preserve">Odgovorna osoba proračunskog korisnika i korisnika proračuna, odgovorna je za zakonito i pravilno planiranje i izvršavanje proračuna, odnosno financijskog plana. </w:t>
      </w:r>
    </w:p>
    <w:p w14:paraId="00EA3443" w14:textId="77777777" w:rsidR="00BD3005" w:rsidRPr="00BD3005" w:rsidRDefault="00BD3005" w:rsidP="00BD300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3E38D49" w14:textId="77777777" w:rsidR="00BD3005" w:rsidRPr="00BD3005" w:rsidRDefault="00BD3005" w:rsidP="00BD3005">
      <w:pPr>
        <w:jc w:val="both"/>
        <w:rPr>
          <w:rFonts w:asciiTheme="minorHAnsi" w:hAnsiTheme="minorHAnsi" w:cstheme="minorHAnsi"/>
          <w:sz w:val="22"/>
          <w:szCs w:val="22"/>
        </w:rPr>
      </w:pPr>
      <w:r w:rsidRPr="00BD3005">
        <w:rPr>
          <w:rFonts w:asciiTheme="minorHAnsi" w:hAnsiTheme="minorHAnsi" w:cstheme="minorHAnsi"/>
          <w:sz w:val="22"/>
          <w:szCs w:val="22"/>
        </w:rPr>
        <w:lastRenderedPageBreak/>
        <w:t>Sredstva iz Proračuna osiguravaju se korisnicima u njegovom Posebnom dijelu po utvrđenim programima i nositeljima na pojedinim stavkama.</w:t>
      </w:r>
    </w:p>
    <w:p w14:paraId="3BB00409" w14:textId="77777777" w:rsidR="00BD3005" w:rsidRPr="00BD3005" w:rsidRDefault="00BD3005" w:rsidP="00BD300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A979C6E" w14:textId="77777777" w:rsidR="00BD3005" w:rsidRPr="00BD3005" w:rsidRDefault="00BD3005" w:rsidP="00BD3005">
      <w:pPr>
        <w:jc w:val="both"/>
        <w:rPr>
          <w:rFonts w:asciiTheme="minorHAnsi" w:hAnsiTheme="minorHAnsi" w:cstheme="minorHAnsi"/>
          <w:sz w:val="22"/>
          <w:szCs w:val="22"/>
        </w:rPr>
      </w:pPr>
      <w:r w:rsidRPr="00BD3005">
        <w:rPr>
          <w:rFonts w:asciiTheme="minorHAnsi" w:hAnsiTheme="minorHAnsi" w:cstheme="minorHAnsi"/>
          <w:sz w:val="22"/>
          <w:szCs w:val="22"/>
        </w:rPr>
        <w:t>Proračunska sredstva smiju se  koristiti samo za namjene koje su određene Proračunom i do visine utvrđene u Posebnom dijelu.</w:t>
      </w:r>
    </w:p>
    <w:p w14:paraId="5559114F" w14:textId="77777777" w:rsidR="00BD3005" w:rsidRPr="00BD3005" w:rsidRDefault="00BD3005" w:rsidP="00BD300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4F9EC60" w14:textId="77777777" w:rsidR="00BD3005" w:rsidRPr="00BD3005" w:rsidRDefault="00BD3005" w:rsidP="00BD3005">
      <w:pPr>
        <w:jc w:val="both"/>
        <w:rPr>
          <w:rFonts w:asciiTheme="minorHAnsi" w:hAnsiTheme="minorHAnsi" w:cstheme="minorHAnsi"/>
          <w:sz w:val="22"/>
          <w:szCs w:val="22"/>
        </w:rPr>
      </w:pPr>
      <w:r w:rsidRPr="00BD3005">
        <w:rPr>
          <w:rFonts w:asciiTheme="minorHAnsi" w:hAnsiTheme="minorHAnsi" w:cstheme="minorHAnsi"/>
          <w:sz w:val="22"/>
          <w:szCs w:val="22"/>
        </w:rPr>
        <w:t>Proračun se izvršava u skladu s raspoloživim sredstvima i dospjelim obvezama.</w:t>
      </w:r>
    </w:p>
    <w:p w14:paraId="12EDEF34" w14:textId="77777777" w:rsidR="00BD3005" w:rsidRPr="00BD3005" w:rsidRDefault="00BD3005" w:rsidP="00BD300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CFE4694" w14:textId="77777777" w:rsidR="00BD3005" w:rsidRPr="00BD3005" w:rsidRDefault="00BD3005" w:rsidP="00BD3005">
      <w:pPr>
        <w:jc w:val="both"/>
        <w:rPr>
          <w:rFonts w:asciiTheme="minorHAnsi" w:hAnsiTheme="minorHAnsi" w:cstheme="minorHAnsi"/>
          <w:sz w:val="22"/>
          <w:szCs w:val="22"/>
        </w:rPr>
      </w:pPr>
      <w:r w:rsidRPr="00BD3005">
        <w:rPr>
          <w:rFonts w:asciiTheme="minorHAnsi" w:hAnsiTheme="minorHAnsi" w:cstheme="minorHAnsi"/>
          <w:sz w:val="22"/>
          <w:szCs w:val="22"/>
        </w:rPr>
        <w:t xml:space="preserve">Ako aktivnosti i projekti za koje su sredstva osigurana u proračunu tekuće godine nisu izvršena do visine utvrđene proračunom, mogu se u toj visini izvršavati u slijedećoj godini, pod uvjetom da  je isti  aktivan u  slijedećoj godini. </w:t>
      </w:r>
    </w:p>
    <w:p w14:paraId="51E66771" w14:textId="77777777" w:rsidR="00BD3005" w:rsidRPr="00BD3005" w:rsidRDefault="00BD3005" w:rsidP="00BD300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F1B456D" w14:textId="3A5F72F1" w:rsidR="00BD3005" w:rsidRPr="00BD3005" w:rsidRDefault="00BD3005" w:rsidP="00BD3005">
      <w:pPr>
        <w:jc w:val="both"/>
        <w:rPr>
          <w:rFonts w:asciiTheme="minorHAnsi" w:hAnsiTheme="minorHAnsi" w:cstheme="minorHAnsi"/>
          <w:sz w:val="22"/>
          <w:szCs w:val="22"/>
        </w:rPr>
      </w:pPr>
      <w:r w:rsidRPr="00BD3005">
        <w:rPr>
          <w:rFonts w:asciiTheme="minorHAnsi" w:hAnsiTheme="minorHAnsi" w:cstheme="minorHAnsi"/>
          <w:sz w:val="22"/>
          <w:szCs w:val="22"/>
        </w:rPr>
        <w:t>U proračunu za 2026. planiran je  prijenos viška prihoda u iznosu od 1.081.566,00 EUR.</w:t>
      </w:r>
    </w:p>
    <w:p w14:paraId="2443253D" w14:textId="77777777" w:rsidR="00BD3005" w:rsidRPr="00BD3005" w:rsidRDefault="00BD3005" w:rsidP="00BD300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EF8694E" w14:textId="77777777" w:rsidR="00BD3005" w:rsidRPr="00BD3005" w:rsidRDefault="00BD3005" w:rsidP="00BD3005">
      <w:pPr>
        <w:jc w:val="both"/>
        <w:rPr>
          <w:rFonts w:asciiTheme="minorHAnsi" w:hAnsiTheme="minorHAnsi" w:cstheme="minorHAnsi"/>
          <w:sz w:val="22"/>
          <w:szCs w:val="22"/>
        </w:rPr>
      </w:pPr>
      <w:r w:rsidRPr="00BD3005">
        <w:rPr>
          <w:rFonts w:asciiTheme="minorHAnsi" w:hAnsiTheme="minorHAnsi" w:cstheme="minorHAnsi"/>
          <w:sz w:val="22"/>
          <w:szCs w:val="22"/>
        </w:rPr>
        <w:t>U posebnom dijelu proračuna iskazani su projekti na koje će se utrošiti planirani višak prihoda.</w:t>
      </w:r>
    </w:p>
    <w:p w14:paraId="013ACC63" w14:textId="77777777" w:rsidR="00BD3005" w:rsidRPr="00BD3005" w:rsidRDefault="00BD3005" w:rsidP="00981A36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1F03E8AC" w14:textId="77777777" w:rsidR="00BD3005" w:rsidRPr="00BD3005" w:rsidRDefault="00BD3005" w:rsidP="00981A36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54F6B2EE" w14:textId="7CBD35A4" w:rsidR="00981A36" w:rsidRPr="00BD3005" w:rsidRDefault="00981A36" w:rsidP="00981A36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BD3005">
        <w:rPr>
          <w:rFonts w:asciiTheme="minorHAnsi" w:hAnsiTheme="minorHAnsi" w:cstheme="minorHAnsi"/>
          <w:sz w:val="22"/>
          <w:szCs w:val="22"/>
        </w:rPr>
        <w:t>Članak 19. mijenja se i glasi:</w:t>
      </w:r>
    </w:p>
    <w:p w14:paraId="1C05A152" w14:textId="77777777" w:rsidR="00981A36" w:rsidRPr="00BD3005" w:rsidRDefault="00981A36" w:rsidP="00981A36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62634B0C" w14:textId="77777777" w:rsidR="00BD3005" w:rsidRPr="00BD3005" w:rsidRDefault="00BD3005" w:rsidP="00BD3005">
      <w:pPr>
        <w:pStyle w:val="Tijeloteksta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D3005">
        <w:rPr>
          <w:rFonts w:asciiTheme="minorHAnsi" w:hAnsiTheme="minorHAnsi" w:cstheme="minorHAnsi"/>
          <w:color w:val="000000" w:themeColor="text1"/>
          <w:sz w:val="22"/>
          <w:szCs w:val="22"/>
        </w:rPr>
        <w:t>Općina se može dugoročno zaduživati sukladno odredbama  članka 120. do članka 125. Zakona o proračunu odnosno sukladno Pravilniku o postupku dugoročnog zaduživanja te davanja jamstva i suglasnosti jedinica lokalne i područne (regionalne) samouprave  ( NN 67/22).</w:t>
      </w:r>
    </w:p>
    <w:p w14:paraId="1642F071" w14:textId="77777777" w:rsidR="00BD3005" w:rsidRPr="00BD3005" w:rsidRDefault="00BD3005" w:rsidP="00BD3005">
      <w:pPr>
        <w:pStyle w:val="Tijeloteksta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10ED3CD" w14:textId="77777777" w:rsidR="00BD3005" w:rsidRPr="00BD3005" w:rsidRDefault="00BD3005" w:rsidP="00BD3005">
      <w:pPr>
        <w:jc w:val="both"/>
        <w:rPr>
          <w:rFonts w:asciiTheme="minorHAnsi" w:hAnsiTheme="minorHAnsi" w:cstheme="minorHAnsi"/>
          <w:sz w:val="22"/>
          <w:szCs w:val="22"/>
        </w:rPr>
      </w:pPr>
      <w:r w:rsidRPr="00BD3005">
        <w:rPr>
          <w:rFonts w:asciiTheme="minorHAnsi" w:hAnsiTheme="minorHAnsi" w:cstheme="minorHAnsi"/>
          <w:color w:val="000000" w:themeColor="text1"/>
          <w:sz w:val="22"/>
          <w:szCs w:val="22"/>
        </w:rPr>
        <w:t>Uku</w:t>
      </w:r>
      <w:r w:rsidRPr="00BD3005">
        <w:rPr>
          <w:rFonts w:asciiTheme="minorHAnsi" w:hAnsiTheme="minorHAnsi" w:cstheme="minorHAnsi"/>
          <w:sz w:val="22"/>
          <w:szCs w:val="22"/>
        </w:rPr>
        <w:t>pna godišnja obveza Općine Dubrovačko primorje u 2026., sukladno stavku 1. ovog članka  može iznositi najviše do 20% ostvarenih prihoda u godini koja prethodi godini u kojoj se zadužuje.</w:t>
      </w:r>
    </w:p>
    <w:p w14:paraId="50E03484" w14:textId="77777777" w:rsidR="00BD3005" w:rsidRPr="00BD3005" w:rsidRDefault="00BD3005" w:rsidP="00BD300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44B8C03" w14:textId="77777777" w:rsidR="00BD3005" w:rsidRPr="00BD3005" w:rsidRDefault="00BD3005" w:rsidP="00BD3005">
      <w:pPr>
        <w:jc w:val="both"/>
        <w:rPr>
          <w:rFonts w:asciiTheme="minorHAnsi" w:hAnsiTheme="minorHAnsi" w:cstheme="minorHAnsi"/>
          <w:sz w:val="22"/>
          <w:szCs w:val="22"/>
        </w:rPr>
      </w:pPr>
      <w:r w:rsidRPr="00BD3005">
        <w:rPr>
          <w:rFonts w:asciiTheme="minorHAnsi" w:hAnsiTheme="minorHAnsi" w:cstheme="minorHAnsi"/>
          <w:sz w:val="22"/>
          <w:szCs w:val="22"/>
        </w:rPr>
        <w:t>U iznos ukupne godišnje obveze iz stavka 2. ovog članka uključen je iznos prosječnoga godišnjeg anuiteta po kreditima, zajmovima, obveze po osnovi izdanih vrijednosnih papira i danih jamstava i suglasnosti iz članka 127. stavka 1. Zakona o proračunu te dospjele obveze iskazane u zadnjem raspoloživom financijskom izvještaju.</w:t>
      </w:r>
    </w:p>
    <w:p w14:paraId="214723B0" w14:textId="77777777" w:rsidR="00BD3005" w:rsidRPr="00BD3005" w:rsidRDefault="00BD3005" w:rsidP="00BD3005">
      <w:pPr>
        <w:pStyle w:val="Tijeloteksta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2044DF4" w14:textId="4BAFDBC0" w:rsidR="00BD3005" w:rsidRDefault="00BD3005" w:rsidP="00BD3005">
      <w:pPr>
        <w:jc w:val="both"/>
        <w:rPr>
          <w:rFonts w:asciiTheme="minorHAnsi" w:hAnsiTheme="minorHAnsi" w:cstheme="minorHAnsi"/>
          <w:sz w:val="22"/>
          <w:szCs w:val="22"/>
        </w:rPr>
      </w:pPr>
      <w:r w:rsidRPr="00BD3005">
        <w:rPr>
          <w:rFonts w:asciiTheme="minorHAnsi" w:hAnsiTheme="minorHAnsi" w:cstheme="minorHAnsi"/>
          <w:sz w:val="22"/>
          <w:szCs w:val="22"/>
        </w:rPr>
        <w:t>Općina Dubrovačko primorje se u 2025. godini  zadužila uzimanjem kredita na domaćem tržištu novca i kapitala u iznosu od 1.100.000,00 EUR za realizaciju kapitalnog projekta sufinanciranog sredstvima iz Europskih fondov</w:t>
      </w:r>
      <w:r>
        <w:rPr>
          <w:rFonts w:asciiTheme="minorHAnsi" w:hAnsiTheme="minorHAnsi" w:cstheme="minorHAnsi"/>
          <w:sz w:val="22"/>
          <w:szCs w:val="22"/>
        </w:rPr>
        <w:t>a.</w:t>
      </w:r>
    </w:p>
    <w:p w14:paraId="4CBDF29D" w14:textId="77777777" w:rsidR="00BD3005" w:rsidRPr="00BD3005" w:rsidRDefault="00BD3005" w:rsidP="00BD300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1D70A0F" w14:textId="6FCDEA27" w:rsidR="00BD3005" w:rsidRPr="00BD3005" w:rsidRDefault="00BD3005" w:rsidP="00BD3005">
      <w:pPr>
        <w:jc w:val="both"/>
        <w:rPr>
          <w:rFonts w:asciiTheme="minorHAnsi" w:hAnsiTheme="minorHAnsi" w:cstheme="minorHAnsi"/>
          <w:sz w:val="22"/>
          <w:szCs w:val="22"/>
        </w:rPr>
      </w:pPr>
      <w:r w:rsidRPr="00BD3005">
        <w:rPr>
          <w:rFonts w:asciiTheme="minorHAnsi" w:hAnsiTheme="minorHAnsi" w:cstheme="minorHAnsi"/>
          <w:sz w:val="22"/>
          <w:szCs w:val="22"/>
        </w:rPr>
        <w:t>Općina Dubrovačko primorje se u 2026. godine planira dodatno zadužiti uzimanjem kredita na domaćem tržištu novca i kapitala u iznosu od 850.000,00 EUR za realizaciju kapitalnih projekata</w:t>
      </w:r>
      <w:r>
        <w:rPr>
          <w:rFonts w:asciiTheme="minorHAnsi" w:hAnsiTheme="minorHAnsi" w:cstheme="minorHAnsi"/>
          <w:sz w:val="22"/>
          <w:szCs w:val="22"/>
        </w:rPr>
        <w:t xml:space="preserve"> Općine Dubrovačko primorje.</w:t>
      </w:r>
    </w:p>
    <w:p w14:paraId="01A9972D" w14:textId="77777777" w:rsidR="00BD3005" w:rsidRPr="00BD3005" w:rsidRDefault="00BD3005" w:rsidP="00BD3005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21955E3" w14:textId="19A4C534" w:rsidR="00BD3005" w:rsidRPr="00BD3005" w:rsidRDefault="00BD3005" w:rsidP="00BD3005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D3005">
        <w:rPr>
          <w:rFonts w:asciiTheme="minorHAnsi" w:hAnsiTheme="minorHAnsi" w:cstheme="minorHAnsi"/>
          <w:color w:val="000000" w:themeColor="text1"/>
          <w:sz w:val="22"/>
          <w:szCs w:val="22"/>
        </w:rPr>
        <w:t>Očekivani iznos duga glavnice po osnovi kredita i zajmova Općine Dubrovačko primorje iznosit će 2.250.00,00 EUR</w:t>
      </w:r>
    </w:p>
    <w:p w14:paraId="0100DCAE" w14:textId="77777777" w:rsidR="00BD3005" w:rsidRPr="00BD3005" w:rsidRDefault="00BD3005" w:rsidP="00BD3005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91EBDC7" w14:textId="77777777" w:rsidR="00BD3005" w:rsidRPr="00BD3005" w:rsidRDefault="00BD3005" w:rsidP="00BD3005">
      <w:pPr>
        <w:pStyle w:val="Tijeloteksta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D3005">
        <w:rPr>
          <w:rFonts w:asciiTheme="minorHAnsi" w:hAnsiTheme="minorHAnsi" w:cstheme="minorHAnsi"/>
          <w:color w:val="000000" w:themeColor="text1"/>
          <w:sz w:val="22"/>
          <w:szCs w:val="22"/>
        </w:rPr>
        <w:t>Dugoročno zaduživanje proračunskih i izvanproračunskih korisnika i drugih pravnih osoba u većinskom vlasništvu ili suvlasništvu Općine Dubrovačko primorje regulirano je odredbama članka 127. i članka 128.  Zakona o proračunu odnosno  Pravilnika iz stavka 1. ovog članka.</w:t>
      </w:r>
    </w:p>
    <w:p w14:paraId="4B634878" w14:textId="77777777" w:rsidR="00BD3005" w:rsidRPr="00BD3005" w:rsidRDefault="00BD3005" w:rsidP="00BD3005">
      <w:pPr>
        <w:pStyle w:val="Tijeloteksta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AE00C62" w14:textId="77777777" w:rsidR="00BD3005" w:rsidRPr="00BD3005" w:rsidRDefault="00BD3005" w:rsidP="00BD3005">
      <w:pPr>
        <w:pStyle w:val="Tijeloteksta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D3005">
        <w:rPr>
          <w:rFonts w:asciiTheme="minorHAnsi" w:hAnsiTheme="minorHAnsi" w:cstheme="minorHAnsi"/>
          <w:color w:val="000000" w:themeColor="text1"/>
          <w:sz w:val="22"/>
          <w:szCs w:val="22"/>
        </w:rPr>
        <w:t>Davanje jamstva za dugoročno  zaduživanje regularno je je odredbama   članka 129. i članka 130.  Zakona o proračunu odnosno  Pravilnika iz stavka 1. ovog članka.</w:t>
      </w:r>
    </w:p>
    <w:p w14:paraId="4047D33C" w14:textId="77777777" w:rsidR="00BD3005" w:rsidRPr="00BD3005" w:rsidRDefault="00BD3005" w:rsidP="00BD3005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44E42D7" w14:textId="1E7F7127" w:rsidR="00981A36" w:rsidRPr="00BD3005" w:rsidRDefault="00BD3005" w:rsidP="00BD3005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D3005">
        <w:rPr>
          <w:rFonts w:asciiTheme="minorHAnsi" w:hAnsiTheme="minorHAnsi" w:cstheme="minorHAnsi"/>
          <w:color w:val="000000" w:themeColor="text1"/>
          <w:sz w:val="22"/>
          <w:szCs w:val="22"/>
        </w:rPr>
        <w:t>Općina Dubrovačko primorje  ne planira izdavati jamstva  u proračunskoj 2026. godini.</w:t>
      </w:r>
    </w:p>
    <w:p w14:paraId="7B2B2D12" w14:textId="77777777" w:rsidR="0080412B" w:rsidRDefault="0080412B" w:rsidP="0080412B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731D6589" w14:textId="3413EB00" w:rsidR="006A79E3" w:rsidRPr="00BD3005" w:rsidRDefault="006A79E3" w:rsidP="0080412B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BD3005">
        <w:rPr>
          <w:rFonts w:asciiTheme="minorHAnsi" w:hAnsiTheme="minorHAnsi" w:cstheme="minorHAnsi"/>
          <w:sz w:val="22"/>
          <w:szCs w:val="22"/>
        </w:rPr>
        <w:lastRenderedPageBreak/>
        <w:t>Članak 2.</w:t>
      </w:r>
    </w:p>
    <w:p w14:paraId="6D47BE87" w14:textId="77777777" w:rsidR="006A79E3" w:rsidRPr="00BD3005" w:rsidRDefault="006A79E3" w:rsidP="006A79E3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6C3157DF" w14:textId="3E4723E0" w:rsidR="006A79E3" w:rsidRPr="00BD3005" w:rsidRDefault="006A79E3" w:rsidP="006A79E3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D3005">
        <w:rPr>
          <w:rFonts w:asciiTheme="minorHAnsi" w:hAnsiTheme="minorHAnsi" w:cstheme="minorHAnsi"/>
          <w:sz w:val="22"/>
          <w:szCs w:val="22"/>
        </w:rPr>
        <w:t>Izmjene i dopune Odluke o izvršavanju proračuna Općine Dubrovačko primorje za 202</w:t>
      </w:r>
      <w:r w:rsidR="00BD3005" w:rsidRPr="00BD3005">
        <w:rPr>
          <w:rFonts w:asciiTheme="minorHAnsi" w:hAnsiTheme="minorHAnsi" w:cstheme="minorHAnsi"/>
          <w:sz w:val="22"/>
          <w:szCs w:val="22"/>
        </w:rPr>
        <w:t>6</w:t>
      </w:r>
      <w:r w:rsidRPr="00BD3005">
        <w:rPr>
          <w:rFonts w:asciiTheme="minorHAnsi" w:hAnsiTheme="minorHAnsi" w:cstheme="minorHAnsi"/>
          <w:sz w:val="22"/>
          <w:szCs w:val="22"/>
        </w:rPr>
        <w:t>. godinu stupaju na snagu osam dana od dana objave u „Službenom glasniku Dubrovačko-neretvanske županije“.</w:t>
      </w:r>
    </w:p>
    <w:p w14:paraId="217EB2DD" w14:textId="77777777" w:rsidR="006A79E3" w:rsidRPr="00BD3005" w:rsidRDefault="006A79E3" w:rsidP="006A79E3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E8753C8" w14:textId="18A6F726" w:rsidR="006A79E3" w:rsidRPr="00BD3005" w:rsidRDefault="006A79E3" w:rsidP="00F13E6D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D3005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</w:t>
      </w:r>
      <w:r w:rsidR="00F13E6D">
        <w:rPr>
          <w:rFonts w:asciiTheme="minorHAnsi" w:hAnsiTheme="minorHAnsi" w:cstheme="minorHAnsi"/>
          <w:sz w:val="22"/>
          <w:szCs w:val="22"/>
        </w:rPr>
        <w:t xml:space="preserve">                                               </w:t>
      </w:r>
      <w:r w:rsidRPr="00BD3005">
        <w:rPr>
          <w:rFonts w:asciiTheme="minorHAnsi" w:hAnsiTheme="minorHAnsi" w:cstheme="minorHAnsi"/>
          <w:sz w:val="22"/>
          <w:szCs w:val="22"/>
        </w:rPr>
        <w:t>Predsjednik Općinskog vijeća:</w:t>
      </w:r>
    </w:p>
    <w:p w14:paraId="3BCDCA8A" w14:textId="31407592" w:rsidR="0026701B" w:rsidRPr="00BD3005" w:rsidRDefault="006A79E3" w:rsidP="00F13E6D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BD3005">
        <w:rPr>
          <w:rFonts w:asciiTheme="minorHAnsi" w:hAnsiTheme="minorHAnsi" w:cstheme="minorHAnsi"/>
          <w:sz w:val="22"/>
          <w:szCs w:val="22"/>
        </w:rPr>
        <w:t xml:space="preserve">                     </w:t>
      </w:r>
      <w:r w:rsidR="00CF1785" w:rsidRPr="00BD3005">
        <w:rPr>
          <w:rFonts w:asciiTheme="minorHAnsi" w:hAnsiTheme="minorHAnsi" w:cstheme="minorHAnsi"/>
          <w:sz w:val="22"/>
          <w:szCs w:val="22"/>
        </w:rPr>
        <w:t xml:space="preserve">  </w:t>
      </w:r>
      <w:r w:rsidR="00F13E6D">
        <w:rPr>
          <w:rFonts w:asciiTheme="minorHAnsi" w:hAnsiTheme="minorHAnsi" w:cstheme="minorHAnsi"/>
          <w:sz w:val="22"/>
          <w:szCs w:val="22"/>
        </w:rPr>
        <w:t xml:space="preserve">                                                   </w:t>
      </w:r>
      <w:r w:rsidRPr="00BD3005">
        <w:rPr>
          <w:rFonts w:asciiTheme="minorHAnsi" w:hAnsiTheme="minorHAnsi" w:cstheme="minorHAnsi"/>
          <w:sz w:val="22"/>
          <w:szCs w:val="22"/>
        </w:rPr>
        <w:t>Zdenko Perušina</w:t>
      </w:r>
    </w:p>
    <w:p w14:paraId="6DF4F7EC" w14:textId="77777777" w:rsidR="0080412B" w:rsidRDefault="0080412B" w:rsidP="006A79E3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E7E8C30" w14:textId="77777777" w:rsidR="0080412B" w:rsidRDefault="0080412B" w:rsidP="006A79E3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7D4445D" w14:textId="77777777" w:rsidR="0080412B" w:rsidRDefault="0080412B" w:rsidP="006A79E3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56F2BB4" w14:textId="77777777" w:rsidR="006A79E3" w:rsidRPr="00BD3005" w:rsidRDefault="006A79E3" w:rsidP="006A79E3">
      <w:pPr>
        <w:spacing w:line="276" w:lineRule="auto"/>
        <w:jc w:val="center"/>
        <w:rPr>
          <w:rFonts w:asciiTheme="minorHAnsi" w:hAnsiTheme="minorHAnsi" w:cstheme="minorHAnsi"/>
        </w:rPr>
      </w:pPr>
    </w:p>
    <w:p w14:paraId="1381B9BA" w14:textId="77777777" w:rsidR="005C1C22" w:rsidRPr="00BD3005" w:rsidRDefault="005C1C22">
      <w:pPr>
        <w:rPr>
          <w:rFonts w:asciiTheme="minorHAnsi" w:hAnsiTheme="minorHAnsi" w:cstheme="minorHAnsi"/>
        </w:rPr>
      </w:pPr>
    </w:p>
    <w:sectPr w:rsidR="005C1C22" w:rsidRPr="00BD30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39C"/>
    <w:rsid w:val="000428A8"/>
    <w:rsid w:val="000B6F67"/>
    <w:rsid w:val="00102A17"/>
    <w:rsid w:val="001A5A13"/>
    <w:rsid w:val="00200147"/>
    <w:rsid w:val="0021034A"/>
    <w:rsid w:val="0024739C"/>
    <w:rsid w:val="00255451"/>
    <w:rsid w:val="0026701B"/>
    <w:rsid w:val="002C6504"/>
    <w:rsid w:val="00333A63"/>
    <w:rsid w:val="00386840"/>
    <w:rsid w:val="0039518A"/>
    <w:rsid w:val="00426844"/>
    <w:rsid w:val="004724ED"/>
    <w:rsid w:val="00492088"/>
    <w:rsid w:val="004B3086"/>
    <w:rsid w:val="00574888"/>
    <w:rsid w:val="005C1C22"/>
    <w:rsid w:val="006269BC"/>
    <w:rsid w:val="00633E2F"/>
    <w:rsid w:val="00687E00"/>
    <w:rsid w:val="006A79E3"/>
    <w:rsid w:val="007224D4"/>
    <w:rsid w:val="0077640D"/>
    <w:rsid w:val="007D384E"/>
    <w:rsid w:val="0080412B"/>
    <w:rsid w:val="00981A36"/>
    <w:rsid w:val="009B0314"/>
    <w:rsid w:val="009B7A25"/>
    <w:rsid w:val="00A4565A"/>
    <w:rsid w:val="00A5090A"/>
    <w:rsid w:val="00A557D7"/>
    <w:rsid w:val="00A62B8C"/>
    <w:rsid w:val="00A653C6"/>
    <w:rsid w:val="00A87341"/>
    <w:rsid w:val="00AA3034"/>
    <w:rsid w:val="00BD3005"/>
    <w:rsid w:val="00BF2CA6"/>
    <w:rsid w:val="00C03E14"/>
    <w:rsid w:val="00CE14DE"/>
    <w:rsid w:val="00CF1785"/>
    <w:rsid w:val="00CF404B"/>
    <w:rsid w:val="00D4177A"/>
    <w:rsid w:val="00DC0C97"/>
    <w:rsid w:val="00E6340E"/>
    <w:rsid w:val="00EA3144"/>
    <w:rsid w:val="00F13E6D"/>
    <w:rsid w:val="00FA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67484"/>
  <w15:chartTrackingRefBased/>
  <w15:docId w15:val="{0853E1AC-4911-423D-9A61-3CB1CC438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39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3">
    <w:name w:val="heading 3"/>
    <w:basedOn w:val="Normal"/>
    <w:next w:val="Normal"/>
    <w:link w:val="Naslov3Char"/>
    <w:qFormat/>
    <w:rsid w:val="0080412B"/>
    <w:pPr>
      <w:keepNext/>
      <w:outlineLvl w:val="2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981A36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981A36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Tijeloteksta2">
    <w:name w:val="Body Text 2"/>
    <w:basedOn w:val="Normal"/>
    <w:link w:val="Tijeloteksta2Char"/>
    <w:uiPriority w:val="99"/>
    <w:unhideWhenUsed/>
    <w:rsid w:val="0080412B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80412B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customStyle="1" w:styleId="Naslov3Char">
    <w:name w:val="Naslov 3 Char"/>
    <w:basedOn w:val="Zadanifontodlomka"/>
    <w:link w:val="Naslov3"/>
    <w:rsid w:val="0080412B"/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00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715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Konjuh</dc:creator>
  <cp:keywords/>
  <dc:description/>
  <cp:lastModifiedBy>Ivana Konjuh</cp:lastModifiedBy>
  <cp:revision>26</cp:revision>
  <dcterms:created xsi:type="dcterms:W3CDTF">2024-10-16T07:39:00Z</dcterms:created>
  <dcterms:modified xsi:type="dcterms:W3CDTF">2026-03-06T08:30:00Z</dcterms:modified>
</cp:coreProperties>
</file>